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1" w:rsidRDefault="002E5FC2">
      <w:pPr>
        <w:rPr>
          <w:b/>
        </w:rPr>
      </w:pPr>
      <w:bookmarkStart w:id="0" w:name="_GoBack"/>
      <w:bookmarkEnd w:id="0"/>
      <w:r w:rsidRPr="002E2462">
        <w:rPr>
          <w:b/>
        </w:rPr>
        <w:t>Harl</w:t>
      </w:r>
      <w:r w:rsidR="006F3736">
        <w:rPr>
          <w:b/>
        </w:rPr>
        <w:t>em Public Library Electronic Device</w:t>
      </w:r>
      <w:r w:rsidRPr="002E2462">
        <w:rPr>
          <w:b/>
        </w:rPr>
        <w:t xml:space="preserve"> Lending Agreement</w:t>
      </w:r>
    </w:p>
    <w:p w:rsidR="006F3736" w:rsidRPr="00F965EB" w:rsidRDefault="006F3736">
      <w:pPr>
        <w:rPr>
          <w:b/>
        </w:rPr>
      </w:pPr>
      <w:r>
        <w:t>For the purpose of this agreement an electronic device may be 1) mobile hotspot 2) iPad or 3) HP Pro tablet with keyboard.</w:t>
      </w:r>
      <w:r w:rsidR="00F965EB">
        <w:t xml:space="preserve"> </w:t>
      </w:r>
      <w:r w:rsidR="00F965EB">
        <w:rPr>
          <w:b/>
        </w:rPr>
        <w:t>Please circle which device or devices you are borrowing.</w:t>
      </w:r>
    </w:p>
    <w:p w:rsidR="002E5FC2" w:rsidRDefault="002E5FC2">
      <w:r>
        <w:t>PROCEDURE</w:t>
      </w:r>
    </w:p>
    <w:p w:rsidR="002E5FC2" w:rsidRDefault="002E5FC2">
      <w:r>
        <w:t xml:space="preserve">I understand I must be a registered user of the Harlem Public Library in good standing with a borrowing record of at least one month. </w:t>
      </w:r>
    </w:p>
    <w:p w:rsidR="002E2462" w:rsidRDefault="002E2462">
      <w:r>
        <w:t>I am eighteen (18) years of age or older.</w:t>
      </w:r>
    </w:p>
    <w:p w:rsidR="002E5FC2" w:rsidRDefault="006F3736">
      <w:r>
        <w:t>Electronic devices</w:t>
      </w:r>
      <w:r w:rsidR="002E5FC2">
        <w:t xml:space="preserve"> can be checked out for 14 days. Once they are three business days overdue, the devices will be disabled.</w:t>
      </w:r>
    </w:p>
    <w:p w:rsidR="002E5FC2" w:rsidRDefault="002E5FC2">
      <w:r>
        <w:t>No re</w:t>
      </w:r>
      <w:r w:rsidR="006F3736">
        <w:t>newals are permitted on electronic devices</w:t>
      </w:r>
      <w:r>
        <w:t>. Holds may be placed on the devices.</w:t>
      </w:r>
    </w:p>
    <w:p w:rsidR="002E5FC2" w:rsidRDefault="002E5FC2">
      <w:r>
        <w:t xml:space="preserve">The devices should NOT be returned in the book drop. They should be returned in person at the library’s front desk. </w:t>
      </w:r>
    </w:p>
    <w:p w:rsidR="00585CDD" w:rsidRDefault="00585CDD">
      <w:r>
        <w:t>The devices should not be exposed to extreme temperatures, such as a hot car.</w:t>
      </w:r>
    </w:p>
    <w:p w:rsidR="002E5FC2" w:rsidRDefault="006F3736">
      <w:r>
        <w:t>Once an electronic device</w:t>
      </w:r>
      <w:r w:rsidR="002E5FC2">
        <w:t xml:space="preserve"> is checked out to me it becomes my responsibility. Any changes in condition or content while in my care will be my responsibility. I am responsible for damage, loss, or theft. I should have a basic working knowledge of the device on checkout. If any technical problems are encountered, I should return the device immediately to the Harlem Pubic Library.</w:t>
      </w:r>
    </w:p>
    <w:p w:rsidR="008819AD" w:rsidRDefault="00D71DA1">
      <w:r>
        <w:t>If damage to the device is discovered by the library staff, appropriate costs will be added to my account. If the device need</w:t>
      </w:r>
      <w:r w:rsidR="00585CDD">
        <w:t>s</w:t>
      </w:r>
      <w:r>
        <w:t xml:space="preserve"> to be replaced, I will be responsible to pay the </w:t>
      </w:r>
      <w:r w:rsidR="008819AD">
        <w:t>full replacemen</w:t>
      </w:r>
      <w:r w:rsidR="006F3736">
        <w:t>t cost</w:t>
      </w:r>
      <w:r w:rsidR="008819AD">
        <w:t>.  I further agree</w:t>
      </w:r>
      <w:r w:rsidR="00F965EB">
        <w:t xml:space="preserve"> that I am responsible for full current </w:t>
      </w:r>
      <w:r w:rsidR="008819AD">
        <w:t>replacement cost if the device or any parts are lost, stolen, damaged or otherwise not returned. If I fail to pay the</w:t>
      </w:r>
      <w:r w:rsidR="00F965EB">
        <w:t xml:space="preserve"> full current</w:t>
      </w:r>
      <w:r w:rsidR="008819AD">
        <w:t xml:space="preserve"> replacement cost for a lost device, my borrowing privileges at the library </w:t>
      </w:r>
      <w:r w:rsidR="006F3736">
        <w:t>will be canceled. If the electronic device</w:t>
      </w:r>
      <w:r w:rsidR="008819AD">
        <w:t xml:space="preserve"> is not returned in a timely manner, or</w:t>
      </w:r>
      <w:r w:rsidR="00F965EB">
        <w:t xml:space="preserve"> full current</w:t>
      </w:r>
      <w:r w:rsidR="008819AD">
        <w:t xml:space="preserve"> replacement costs are not paid, my patron record will be submitted to the Blaine County Attorney for action.</w:t>
      </w:r>
      <w:r w:rsidR="006F3736">
        <w:t xml:space="preserve"> The library will not accept replacement items purchased by patrons.</w:t>
      </w:r>
    </w:p>
    <w:p w:rsidR="008819AD" w:rsidRDefault="008819AD">
      <w:r>
        <w:t>Three (3) late returns of device checkout will result in being permanently banned from borrowing a</w:t>
      </w:r>
      <w:r w:rsidR="006F3736">
        <w:t>n electronic device</w:t>
      </w:r>
      <w:r>
        <w:t>.</w:t>
      </w:r>
    </w:p>
    <w:p w:rsidR="006F3736" w:rsidRDefault="006F3736">
      <w:r>
        <w:t>I understand that any apps, media, data, and/or documents that I download, purchase, create, or otherwise save to an electronic device during the lending period will be permanently erased and replaced with standard preloaded files and apps when the device is returned to the library.</w:t>
      </w:r>
    </w:p>
    <w:p w:rsidR="008819AD" w:rsidRDefault="008819AD">
      <w:r>
        <w:t>INTERNET USE</w:t>
      </w:r>
    </w:p>
    <w:p w:rsidR="008819AD" w:rsidRDefault="008819AD">
      <w:r>
        <w:t>Harlem Public Library is not responsible for any information access</w:t>
      </w:r>
      <w:r w:rsidR="00585CDD">
        <w:t>ed</w:t>
      </w:r>
      <w:r>
        <w:t xml:space="preserve"> or action taken by a pat</w:t>
      </w:r>
      <w:r w:rsidR="006F3736">
        <w:t>ron while using an electronic device. Electronic device</w:t>
      </w:r>
      <w:r>
        <w:t xml:space="preserve"> users must abide by the safe internet use policy which includes:</w:t>
      </w:r>
    </w:p>
    <w:p w:rsidR="008819AD" w:rsidRDefault="008819AD" w:rsidP="008819AD">
      <w:pPr>
        <w:pStyle w:val="ListParagraph"/>
        <w:numPr>
          <w:ilvl w:val="0"/>
          <w:numId w:val="1"/>
        </w:numPr>
      </w:pPr>
      <w:r>
        <w:lastRenderedPageBreak/>
        <w:t>No use of the device for</w:t>
      </w:r>
      <w:r w:rsidR="00585CDD">
        <w:t xml:space="preserve"> illegal purposes, unauthorized copying of copy right protected material in any format, or transmission of threatening, harassing, defamatory or obscene materials.</w:t>
      </w:r>
    </w:p>
    <w:p w:rsidR="00585CDD" w:rsidRDefault="00585CDD" w:rsidP="008819AD">
      <w:pPr>
        <w:pStyle w:val="ListParagraph"/>
        <w:numPr>
          <w:ilvl w:val="0"/>
          <w:numId w:val="1"/>
        </w:numPr>
      </w:pPr>
      <w:r>
        <w:t>Hotpots, in compliance with the Children’s Internet Protection Act (CIPA) are filtered for the safety and protection of minors.</w:t>
      </w:r>
    </w:p>
    <w:p w:rsidR="00585CDD" w:rsidRDefault="00585CDD" w:rsidP="008819AD">
      <w:pPr>
        <w:pStyle w:val="ListParagraph"/>
        <w:numPr>
          <w:ilvl w:val="0"/>
          <w:numId w:val="1"/>
        </w:numPr>
      </w:pPr>
      <w:r>
        <w:t xml:space="preserve">The Harlem Public Library is not responsible for any liabilities, damage or expense resulting from use </w:t>
      </w:r>
      <w:r w:rsidR="006F3736">
        <w:t>or misuse of the electronic devices</w:t>
      </w:r>
      <w:r>
        <w:t>, connection of the devices to other electronic devices or any loss of data resulting from use of the devices.</w:t>
      </w:r>
    </w:p>
    <w:p w:rsidR="00585CDD" w:rsidRDefault="006F3736" w:rsidP="008819AD">
      <w:pPr>
        <w:pStyle w:val="ListParagraph"/>
        <w:numPr>
          <w:ilvl w:val="0"/>
          <w:numId w:val="1"/>
        </w:numPr>
      </w:pPr>
      <w:r>
        <w:t>The library staff will do the best to their knowledge</w:t>
      </w:r>
      <w:r w:rsidR="00585CDD">
        <w:t xml:space="preserve"> to provide techni</w:t>
      </w:r>
      <w:r>
        <w:t>cal assistance with the electronic devices</w:t>
      </w:r>
      <w:r w:rsidR="00585CDD">
        <w:t>.</w:t>
      </w:r>
    </w:p>
    <w:p w:rsidR="00F51991" w:rsidRDefault="00F51991" w:rsidP="00F51991">
      <w:r>
        <w:t>A</w:t>
      </w:r>
      <w:r w:rsidR="006F3736">
        <w:t>CKNOWLEDGEMENT OF ELECTRONIC DEVICE</w:t>
      </w:r>
      <w:r>
        <w:t xml:space="preserve"> USE AND SAFETY POLICY</w:t>
      </w:r>
    </w:p>
    <w:p w:rsidR="00F51991" w:rsidRDefault="00F51991" w:rsidP="00F51991">
      <w:r>
        <w:t>I    ____________________________________(print full name), understand and agree to thes</w:t>
      </w:r>
      <w:r w:rsidR="006F3736">
        <w:t>e rule of use of electronic devices</w:t>
      </w:r>
      <w:r>
        <w:t xml:space="preserve">. By signing this agreement, I accept the above use procedure and internet safety policy. I am stating that I am responsible to return this equipment to the </w:t>
      </w:r>
      <w:r w:rsidR="00581A8A">
        <w:t>Harlem Public Library</w:t>
      </w:r>
      <w:r>
        <w:t xml:space="preserve"> in good working condition and free fr</w:t>
      </w:r>
      <w:r w:rsidR="006F3736">
        <w:t>om damage. I understand electronic devices</w:t>
      </w:r>
      <w:r>
        <w:t xml:space="preserve"> can be checked out for 14 days and once they are three business days overdue, the wireless service will be dis</w:t>
      </w:r>
      <w:r w:rsidR="006F3736">
        <w:t>continued. I agree that electronic devices</w:t>
      </w:r>
      <w:r>
        <w:t xml:space="preserve"> should NOT be returned in the book drop but must be returned to the library front desk. I agree to pa</w:t>
      </w:r>
      <w:r w:rsidR="00F965EB">
        <w:t>y for any damages to the electronic devices</w:t>
      </w:r>
      <w:r>
        <w:t xml:space="preserve"> while checked out to me. I also agree to pa</w:t>
      </w:r>
      <w:r w:rsidR="006F3736">
        <w:t xml:space="preserve">y the </w:t>
      </w:r>
      <w:r w:rsidR="00F965EB">
        <w:t>full current</w:t>
      </w:r>
      <w:r w:rsidR="006F3736">
        <w:t xml:space="preserve"> replacement costs</w:t>
      </w:r>
      <w:r w:rsidR="002E2462">
        <w:t xml:space="preserve"> if the device</w:t>
      </w:r>
      <w:r w:rsidR="00F965EB">
        <w:t>s</w:t>
      </w:r>
      <w:r w:rsidR="002E2462">
        <w:t xml:space="preserve"> must be replaced. I understand if I do not pay the fees for damages or </w:t>
      </w:r>
      <w:r w:rsidR="00F965EB">
        <w:t xml:space="preserve">full current </w:t>
      </w:r>
      <w:r w:rsidR="002E2462">
        <w:t>replacement as required by the library my record will be submitted to the Blaine County Attorney for action.</w:t>
      </w:r>
    </w:p>
    <w:p w:rsidR="002E2462" w:rsidRDefault="002E2462" w:rsidP="00F51991"/>
    <w:p w:rsidR="002E2462" w:rsidRDefault="002E2462" w:rsidP="00F51991">
      <w:r>
        <w:t>Signature:___________________________________</w:t>
      </w:r>
    </w:p>
    <w:p w:rsidR="002E2462" w:rsidRDefault="002E2462" w:rsidP="00F51991"/>
    <w:p w:rsidR="002E2462" w:rsidRDefault="002E2462" w:rsidP="00F51991">
      <w:r>
        <w:t>Date:______________________________________</w:t>
      </w:r>
    </w:p>
    <w:p w:rsidR="002E2462" w:rsidRDefault="002E2462" w:rsidP="00F51991"/>
    <w:p w:rsidR="002E2462" w:rsidRDefault="002E2462" w:rsidP="00F51991"/>
    <w:p w:rsidR="002E2462" w:rsidRDefault="002E2462" w:rsidP="00F51991"/>
    <w:p w:rsidR="002E2462" w:rsidRPr="002E2462" w:rsidRDefault="00581A8A" w:rsidP="00F51991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</w:t>
      </w:r>
    </w:p>
    <w:p w:rsidR="002E2462" w:rsidRPr="002E2462" w:rsidRDefault="002E2462" w:rsidP="00F51991">
      <w:pPr>
        <w:rPr>
          <w:u w:val="single"/>
        </w:rPr>
      </w:pPr>
      <w:r w:rsidRPr="002E2462">
        <w:rPr>
          <w:u w:val="single"/>
        </w:rPr>
        <w:t>Library Staff Only</w:t>
      </w:r>
    </w:p>
    <w:p w:rsidR="002E2462" w:rsidRDefault="002E2462" w:rsidP="00585CDD">
      <w:r>
        <w:t>_____Patron is in good standing for at least one month prior to check out</w:t>
      </w:r>
    </w:p>
    <w:p w:rsidR="002E2462" w:rsidRDefault="002E2462" w:rsidP="00585CDD">
      <w:r>
        <w:t>_____Patron has no</w:t>
      </w:r>
      <w:r w:rsidR="006F3736">
        <w:t>t been late in returning electronic devices</w:t>
      </w:r>
      <w:r>
        <w:t xml:space="preserve"> more than three (3) times.</w:t>
      </w:r>
    </w:p>
    <w:p w:rsidR="002E2462" w:rsidRDefault="00E95F12" w:rsidP="00585CDD">
      <w:r>
        <w:t>_____Pa</w:t>
      </w:r>
      <w:r w:rsidR="002E2462">
        <w:t>t</w:t>
      </w:r>
      <w:r>
        <w:t>r</w:t>
      </w:r>
      <w:r w:rsidR="002E2462">
        <w:t>on has read, signed and dated user agreement.</w:t>
      </w:r>
    </w:p>
    <w:p w:rsidR="002E2462" w:rsidRDefault="006F3736" w:rsidP="00F965EB">
      <w:pPr>
        <w:spacing w:after="0"/>
      </w:pPr>
      <w:r>
        <w:lastRenderedPageBreak/>
        <w:t>_____On r</w:t>
      </w:r>
      <w:r w:rsidR="00F965EB">
        <w:t>eturn included:</w:t>
      </w:r>
    </w:p>
    <w:p w:rsidR="00F965EB" w:rsidRDefault="00F965EB" w:rsidP="00F965EB">
      <w:pPr>
        <w:pStyle w:val="ListParagraph"/>
        <w:numPr>
          <w:ilvl w:val="0"/>
          <w:numId w:val="2"/>
        </w:numPr>
      </w:pPr>
      <w:r>
        <w:t>Hostspot, cord, instructions, case</w:t>
      </w:r>
    </w:p>
    <w:p w:rsidR="00F965EB" w:rsidRDefault="00F965EB" w:rsidP="00F965EB">
      <w:pPr>
        <w:pStyle w:val="ListParagraph"/>
        <w:numPr>
          <w:ilvl w:val="0"/>
          <w:numId w:val="2"/>
        </w:numPr>
      </w:pPr>
      <w:r>
        <w:t>IPad, screen protector, charger and case</w:t>
      </w:r>
    </w:p>
    <w:p w:rsidR="00F965EB" w:rsidRDefault="00F965EB" w:rsidP="00F965EB">
      <w:pPr>
        <w:pStyle w:val="ListParagraph"/>
        <w:numPr>
          <w:ilvl w:val="0"/>
          <w:numId w:val="2"/>
        </w:numPr>
      </w:pPr>
      <w:r>
        <w:t xml:space="preserve">HP Pro tablet and keyboard, case,  cord </w:t>
      </w:r>
    </w:p>
    <w:p w:rsidR="002E5FC2" w:rsidRDefault="002E5FC2"/>
    <w:sectPr w:rsidR="002E5F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C6" w:rsidRDefault="009841C6" w:rsidP="002E2462">
      <w:pPr>
        <w:spacing w:after="0" w:line="240" w:lineRule="auto"/>
      </w:pPr>
      <w:r>
        <w:separator/>
      </w:r>
    </w:p>
  </w:endnote>
  <w:endnote w:type="continuationSeparator" w:id="0">
    <w:p w:rsidR="009841C6" w:rsidRDefault="009841C6" w:rsidP="002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46" w:rsidRDefault="00CD6C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Harlem Public Library Electronic Device Lending Agreement</w:t>
    </w:r>
    <w:r>
      <w:rPr>
        <w:rFonts w:asciiTheme="majorHAnsi" w:eastAsiaTheme="majorEastAsia" w:hAnsiTheme="majorHAnsi" w:cstheme="majorBidi"/>
      </w:rPr>
      <w:t xml:space="preserve">, </w:t>
    </w:r>
    <w:r>
      <w:rPr>
        <w:rFonts w:asciiTheme="majorHAnsi" w:eastAsiaTheme="majorEastAsia" w:hAnsiTheme="majorHAnsi" w:cstheme="majorBidi"/>
        <w:sz w:val="18"/>
        <w:szCs w:val="18"/>
      </w:rPr>
      <w:t>Amended October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72D99" w:rsidRPr="00B72D9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E2462" w:rsidRDefault="002E2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C6" w:rsidRDefault="009841C6" w:rsidP="002E2462">
      <w:pPr>
        <w:spacing w:after="0" w:line="240" w:lineRule="auto"/>
      </w:pPr>
      <w:r>
        <w:separator/>
      </w:r>
    </w:p>
  </w:footnote>
  <w:footnote w:type="continuationSeparator" w:id="0">
    <w:p w:rsidR="009841C6" w:rsidRDefault="009841C6" w:rsidP="002E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7C10"/>
    <w:multiLevelType w:val="hybridMultilevel"/>
    <w:tmpl w:val="24EE3FB4"/>
    <w:lvl w:ilvl="0" w:tplc="DE505BD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62C97C25"/>
    <w:multiLevelType w:val="hybridMultilevel"/>
    <w:tmpl w:val="A7CE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C2"/>
    <w:rsid w:val="002E2462"/>
    <w:rsid w:val="002E5FC2"/>
    <w:rsid w:val="003501E1"/>
    <w:rsid w:val="005130AB"/>
    <w:rsid w:val="00581A8A"/>
    <w:rsid w:val="00585CDD"/>
    <w:rsid w:val="005B5E29"/>
    <w:rsid w:val="006F3736"/>
    <w:rsid w:val="008819AD"/>
    <w:rsid w:val="009841C6"/>
    <w:rsid w:val="009F7AAB"/>
    <w:rsid w:val="00A84017"/>
    <w:rsid w:val="00B72D99"/>
    <w:rsid w:val="00CD6C46"/>
    <w:rsid w:val="00D71DA1"/>
    <w:rsid w:val="00E87BE0"/>
    <w:rsid w:val="00E95F12"/>
    <w:rsid w:val="00F51991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62"/>
  </w:style>
  <w:style w:type="paragraph" w:styleId="Footer">
    <w:name w:val="footer"/>
    <w:basedOn w:val="Normal"/>
    <w:link w:val="FooterChar"/>
    <w:uiPriority w:val="99"/>
    <w:unhideWhenUsed/>
    <w:rsid w:val="002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62"/>
  </w:style>
  <w:style w:type="paragraph" w:styleId="BalloonText">
    <w:name w:val="Balloon Text"/>
    <w:basedOn w:val="Normal"/>
    <w:link w:val="BalloonTextChar"/>
    <w:uiPriority w:val="99"/>
    <w:semiHidden/>
    <w:unhideWhenUsed/>
    <w:rsid w:val="002E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62"/>
  </w:style>
  <w:style w:type="paragraph" w:styleId="Footer">
    <w:name w:val="footer"/>
    <w:basedOn w:val="Normal"/>
    <w:link w:val="FooterChar"/>
    <w:uiPriority w:val="99"/>
    <w:unhideWhenUsed/>
    <w:rsid w:val="002E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62"/>
  </w:style>
  <w:style w:type="paragraph" w:styleId="BalloonText">
    <w:name w:val="Balloon Text"/>
    <w:basedOn w:val="Normal"/>
    <w:link w:val="BalloonTextChar"/>
    <w:uiPriority w:val="99"/>
    <w:semiHidden/>
    <w:unhideWhenUsed/>
    <w:rsid w:val="002E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Brommer</dc:creator>
  <cp:lastModifiedBy>Carly</cp:lastModifiedBy>
  <cp:revision>2</cp:revision>
  <dcterms:created xsi:type="dcterms:W3CDTF">2020-11-16T20:21:00Z</dcterms:created>
  <dcterms:modified xsi:type="dcterms:W3CDTF">2020-11-16T20:21:00Z</dcterms:modified>
</cp:coreProperties>
</file>